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C4" w:rsidRDefault="000154C4" w:rsidP="000154C4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color w:val="0000FF"/>
          <w:sz w:val="30"/>
          <w:szCs w:val="30"/>
        </w:rPr>
        <w:t>Как школьнику подготовиться к ВПР</w:t>
      </w:r>
    </w:p>
    <w:p w:rsidR="000154C4" w:rsidRPr="000154C4" w:rsidRDefault="000154C4" w:rsidP="000154C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Verdana" w:hAnsi="Verdana"/>
          <w:color w:val="000000"/>
          <w:sz w:val="16"/>
          <w:szCs w:val="18"/>
        </w:rPr>
      </w:pPr>
      <w:r w:rsidRPr="000154C4">
        <w:rPr>
          <w:color w:val="000000"/>
          <w:szCs w:val="27"/>
        </w:rPr>
        <w:t>Родители не должны передавать ребенку свои волнения и страхи за результат проверочных работ, поскольку ВПР — это те же контрольные работы, которые ученики и прежде выполняли в конце учебного года.</w:t>
      </w:r>
    </w:p>
    <w:p w:rsidR="000154C4" w:rsidRPr="000154C4" w:rsidRDefault="000154C4" w:rsidP="000154C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Verdana" w:hAnsi="Verdana"/>
          <w:color w:val="000000"/>
          <w:sz w:val="16"/>
          <w:szCs w:val="18"/>
        </w:rPr>
      </w:pPr>
      <w:r w:rsidRPr="000154C4">
        <w:rPr>
          <w:color w:val="000000"/>
          <w:szCs w:val="27"/>
        </w:rPr>
        <w:t>Важно в этот период проследить, чтобы школьник соблюдал правильный режим дня. Здоровый сон, обязательные прогулки на свежем воздухе, полноценное питание помогут ученику физически и психологически подготовиться к проведению аттестации.</w:t>
      </w:r>
    </w:p>
    <w:p w:rsidR="000154C4" w:rsidRPr="000154C4" w:rsidRDefault="000154C4" w:rsidP="000154C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Verdana" w:hAnsi="Verdana"/>
          <w:color w:val="000000"/>
          <w:sz w:val="16"/>
          <w:szCs w:val="18"/>
        </w:rPr>
      </w:pPr>
      <w:r w:rsidRPr="000154C4">
        <w:rPr>
          <w:rStyle w:val="a4"/>
          <w:color w:val="000000"/>
          <w:szCs w:val="27"/>
        </w:rPr>
        <w:t>А главная задача родителей — убедить ребенка, что если не запускать учебу на протяжении всего учебного года, то не будет проблем с подготовкой к ВПР.</w:t>
      </w:r>
    </w:p>
    <w:p w:rsidR="000154C4" w:rsidRPr="000154C4" w:rsidRDefault="000154C4" w:rsidP="000154C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Verdana" w:hAnsi="Verdana"/>
          <w:color w:val="000000"/>
          <w:sz w:val="16"/>
          <w:szCs w:val="18"/>
        </w:rPr>
      </w:pPr>
      <w:r w:rsidRPr="000154C4">
        <w:rPr>
          <w:rStyle w:val="a4"/>
          <w:color w:val="000000"/>
          <w:szCs w:val="27"/>
        </w:rPr>
        <w:t>Как поддержать учащихся во время подготовки к ВПР?</w:t>
      </w:r>
    </w:p>
    <w:p w:rsidR="000154C4" w:rsidRPr="000154C4" w:rsidRDefault="000154C4" w:rsidP="000154C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Verdana" w:hAnsi="Verdana"/>
          <w:color w:val="000000"/>
          <w:sz w:val="16"/>
          <w:szCs w:val="18"/>
        </w:rPr>
      </w:pPr>
      <w:r w:rsidRPr="000154C4">
        <w:rPr>
          <w:color w:val="000000"/>
          <w:szCs w:val="27"/>
        </w:rPr>
        <w:t>Главное, в чем нуждаются учащиеся в этот период – это эмоциональная поддержка педагогов, родных и близких. Психологическая поддержка – один из важнейших факторов, определяющих успешность ребенка в ситуации проверки знаний.</w:t>
      </w:r>
    </w:p>
    <w:p w:rsidR="000154C4" w:rsidRPr="000154C4" w:rsidRDefault="000154C4" w:rsidP="000154C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Verdana" w:hAnsi="Verdana"/>
          <w:color w:val="000000"/>
          <w:sz w:val="16"/>
          <w:szCs w:val="18"/>
        </w:rPr>
      </w:pPr>
      <w:r w:rsidRPr="000154C4">
        <w:rPr>
          <w:color w:val="000000"/>
          <w:szCs w:val="27"/>
        </w:rPr>
        <w:t>Поддерживать ребенка – значит, верить в него. Поддержка тех, кого ребенок считает значимыми для себя, очень важна для него. Взрослые имеют немало возможностей, чтобы продемонстрировать ребенку свое удовлетворение от его достижений или усилий.</w:t>
      </w:r>
    </w:p>
    <w:p w:rsidR="000154C4" w:rsidRPr="000154C4" w:rsidRDefault="000154C4" w:rsidP="000154C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Verdana" w:hAnsi="Verdana"/>
          <w:color w:val="000000"/>
          <w:sz w:val="16"/>
          <w:szCs w:val="18"/>
        </w:rPr>
      </w:pPr>
      <w:r w:rsidRPr="000154C4">
        <w:rPr>
          <w:color w:val="000000"/>
          <w:szCs w:val="27"/>
        </w:rPr>
        <w:t>Задача педагогов и родителей – научить ребенка справляться с различными задачами, создав у него установку: «Ты можешь это сделать».</w:t>
      </w:r>
    </w:p>
    <w:p w:rsidR="000154C4" w:rsidRPr="000154C4" w:rsidRDefault="000154C4" w:rsidP="000154C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Verdana" w:hAnsi="Verdana"/>
          <w:color w:val="000000"/>
          <w:sz w:val="16"/>
          <w:szCs w:val="18"/>
        </w:rPr>
      </w:pPr>
      <w:r w:rsidRPr="000154C4">
        <w:rPr>
          <w:color w:val="000000"/>
          <w:szCs w:val="27"/>
        </w:rPr>
        <w:t>Существуют слова, которые поддерживают детей, например: «Зная тебя, я увере</w:t>
      </w:r>
      <w:proofErr w:type="gramStart"/>
      <w:r w:rsidRPr="000154C4">
        <w:rPr>
          <w:color w:val="000000"/>
          <w:szCs w:val="27"/>
        </w:rPr>
        <w:t>н(</w:t>
      </w:r>
      <w:proofErr w:type="gramEnd"/>
      <w:r w:rsidRPr="000154C4">
        <w:rPr>
          <w:color w:val="000000"/>
          <w:szCs w:val="27"/>
        </w:rPr>
        <w:t>а), что ты все сделаешь хорошо», «Ты делаешь это хорошо».</w:t>
      </w:r>
    </w:p>
    <w:p w:rsidR="000154C4" w:rsidRPr="000154C4" w:rsidRDefault="000154C4" w:rsidP="000154C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Verdana" w:hAnsi="Verdana"/>
          <w:color w:val="000000"/>
          <w:sz w:val="16"/>
          <w:szCs w:val="18"/>
        </w:rPr>
      </w:pPr>
      <w:r w:rsidRPr="000154C4">
        <w:rPr>
          <w:color w:val="000000"/>
          <w:szCs w:val="27"/>
        </w:rPr>
        <w:t>Поддерживать можно посредством отдельных слов, прикосновений, совместных действий, физического соучастия, выражения лица, интонации.</w:t>
      </w:r>
    </w:p>
    <w:p w:rsidR="000154C4" w:rsidRPr="000154C4" w:rsidRDefault="000154C4" w:rsidP="000154C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Verdana" w:hAnsi="Verdana"/>
          <w:color w:val="000000"/>
          <w:sz w:val="16"/>
          <w:szCs w:val="18"/>
        </w:rPr>
      </w:pPr>
      <w:r w:rsidRPr="000154C4">
        <w:rPr>
          <w:color w:val="000000"/>
          <w:szCs w:val="27"/>
        </w:rPr>
        <w:t>Образцы проверочных работ 2017- 2018 года можно посмотреть на информационном портале ВСЕРОССИЙСКИЕ ПРОВЕРОЧНЫЕ РАБОТЫ, кроме того, есть специальные пособия для подготовки к ВПР по каждому предмету, которые можно приобрести в книжных магазинах.</w:t>
      </w:r>
    </w:p>
    <w:p w:rsidR="000154C4" w:rsidRPr="000154C4" w:rsidRDefault="000154C4" w:rsidP="000154C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Verdana" w:hAnsi="Verdana"/>
          <w:color w:val="000000"/>
          <w:sz w:val="16"/>
          <w:szCs w:val="18"/>
        </w:rPr>
      </w:pPr>
      <w:r w:rsidRPr="000154C4">
        <w:rPr>
          <w:color w:val="000000"/>
          <w:szCs w:val="27"/>
        </w:rPr>
        <w:t xml:space="preserve">Особенного внимания требуют старшеклассники, так как они страдают от перегрузок и стресса. Родители должны наблюдать за самочувствием ребёнка и при первых признаках переутомления убедить его в том, что чрезмерные занятия за месяц до проверочной работы дадут </w:t>
      </w:r>
      <w:proofErr w:type="gramStart"/>
      <w:r w:rsidRPr="000154C4">
        <w:rPr>
          <w:color w:val="000000"/>
          <w:szCs w:val="27"/>
        </w:rPr>
        <w:t>посредственный</w:t>
      </w:r>
      <w:proofErr w:type="gramEnd"/>
      <w:r w:rsidRPr="000154C4">
        <w:rPr>
          <w:color w:val="000000"/>
          <w:szCs w:val="27"/>
        </w:rPr>
        <w:t xml:space="preserve"> результат, а чередование занятий и отдыха помогут ясно мыслить на ВПР. И родителям, и детям надо помнить, что ущерб, нанесённый здоровью, невосполним.</w:t>
      </w:r>
    </w:p>
    <w:p w:rsidR="000154C4" w:rsidRPr="000154C4" w:rsidRDefault="000154C4" w:rsidP="000154C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Verdana" w:hAnsi="Verdana"/>
          <w:color w:val="000000"/>
          <w:sz w:val="16"/>
          <w:szCs w:val="18"/>
        </w:rPr>
      </w:pPr>
      <w:r w:rsidRPr="000154C4">
        <w:rPr>
          <w:color w:val="000000"/>
          <w:szCs w:val="27"/>
        </w:rPr>
        <w:t>Но есть и ученики, которые за месяц-полтора до ВПР расслабляются и перестают заниматься. Тогда главная задача родителей – помочь понять ребёнку, что не Вам, а ему нужно хорошо написать проверочную работу. Слова взрослого влияют на ребёнка тогда, когда высказываются в разных вариантах, с разными интонациями, учитывают точку зрения самого ребёнка. Авторитарный стиль общения часто даёт негативный результат, поэтому родители должны суметь принять точку зрения ребёнка и обогатить её своим жизненным опытом.</w:t>
      </w:r>
    </w:p>
    <w:p w:rsidR="000154C4" w:rsidRPr="000154C4" w:rsidRDefault="000154C4" w:rsidP="000154C4">
      <w:pPr>
        <w:pStyle w:val="a3"/>
        <w:spacing w:line="276" w:lineRule="auto"/>
        <w:rPr>
          <w:rFonts w:ascii="Verdana" w:hAnsi="Verdana"/>
          <w:color w:val="000000"/>
          <w:sz w:val="16"/>
          <w:szCs w:val="18"/>
        </w:rPr>
      </w:pPr>
      <w:r w:rsidRPr="000154C4">
        <w:rPr>
          <w:rStyle w:val="a4"/>
          <w:color w:val="000000"/>
          <w:szCs w:val="27"/>
        </w:rPr>
        <w:t>Удачи и самообладания Вам и вашим детям!</w:t>
      </w:r>
    </w:p>
    <w:p w:rsidR="006179BD" w:rsidRDefault="006179BD"/>
    <w:sectPr w:rsidR="006179BD" w:rsidSect="000154C4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154C4"/>
    <w:rsid w:val="000154C4"/>
    <w:rsid w:val="0061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4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2340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2019-07-25T10:02:00Z</dcterms:created>
  <dcterms:modified xsi:type="dcterms:W3CDTF">2019-07-25T10:05:00Z</dcterms:modified>
</cp:coreProperties>
</file>