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CB" w:rsidRDefault="00856ECB" w:rsidP="00DD3E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6399"/>
          <w:kern w:val="36"/>
          <w:sz w:val="32"/>
          <w:szCs w:val="24"/>
          <w:lang w:eastAsia="ru-RU"/>
        </w:rPr>
      </w:pPr>
      <w:r w:rsidRPr="00856ECB">
        <w:rPr>
          <w:rFonts w:ascii="Times New Roman" w:eastAsia="Times New Roman" w:hAnsi="Times New Roman" w:cs="Times New Roman"/>
          <w:b/>
          <w:color w:val="006399"/>
          <w:kern w:val="36"/>
          <w:sz w:val="32"/>
          <w:szCs w:val="24"/>
          <w:lang w:eastAsia="ru-RU"/>
        </w:rPr>
        <w:t>Министр просвещения РФ О.Ю. Васильева объявила пять направлений тем итогового сочинения на 2019/20 учебный год</w:t>
      </w:r>
    </w:p>
    <w:p w:rsidR="00DD3EE7" w:rsidRPr="00856ECB" w:rsidRDefault="00DD3EE7" w:rsidP="00DD3E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6399"/>
          <w:kern w:val="36"/>
          <w:sz w:val="32"/>
          <w:szCs w:val="24"/>
          <w:lang w:eastAsia="ru-RU"/>
        </w:rPr>
      </w:pPr>
    </w:p>
    <w:p w:rsidR="00856ECB" w:rsidRPr="00856ECB" w:rsidRDefault="00856ECB" w:rsidP="00DD3EE7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t> Министр просвещения Ольга Юрьевна Васильева озвучила пять открытых направлений для тем итогового сочинения в выпускных классах нового учебного года.</w:t>
      </w:r>
    </w:p>
    <w:p w:rsidR="00856ECB" w:rsidRPr="00856ECB" w:rsidRDefault="00856ECB" w:rsidP="00DD3EE7">
      <w:pPr>
        <w:shd w:val="clear" w:color="auto" w:fill="FFFFFF"/>
        <w:tabs>
          <w:tab w:val="left" w:pos="2549"/>
        </w:tabs>
        <w:spacing w:after="0" w:line="27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t>  </w:t>
      </w:r>
      <w:r w:rsidR="00DD3EE7" w:rsidRPr="00DD3E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D3EE7" w:rsidRDefault="00856ECB" w:rsidP="00856EC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них:</w:t>
      </w:r>
    </w:p>
    <w:p w:rsidR="00856ECB" w:rsidRPr="00856ECB" w:rsidRDefault="00856ECB" w:rsidP="00856ECB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D3EE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📕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t>«Война и мир – к 150-летию великой книги»;</w:t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D3EE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«Надежда и отчаяние»;</w:t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D3EE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📙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t>«Добро и зло»;</w:t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D3EE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📘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«Гордость и смирение»;</w:t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D3EE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t>«Он и она».</w:t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Конкретные темы сочинений, опирающиеся на обозначенные направления, станут известны в каждой школе непосредственно перед началом написания.</w:t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"Мне очень близка тема «Надежда и отчаяние», тема «Он и она», поднимающие важные вопросы человеческих взаимоотношений, - отметила Ольга Юрьевна, - желаю каждому выпускнику раскрыть себя в этом процессе. Те, кто тяготеет к книгам и любит литературу, несомненно, добьются успеха".</w:t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Ежегодно в декабре учащиеся 11 классов пишут итоговое сочинение. Работы оцениваются в формате «зачёт» или «незачёт» и при успешном написании школьники получают доступ к сдаче государственной итоговой аттестации.</w:t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856E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Дети с ограниченными возможностями здоровья имеют право выбрать вместо сочинения написание изложения. Для тех, кто не справился с заданием, предусмотрена возможность пересдачи.</w:t>
      </w:r>
    </w:p>
    <w:p w:rsidR="007D4556" w:rsidRDefault="007D4556">
      <w:pPr>
        <w:rPr>
          <w:rFonts w:ascii="Times New Roman" w:hAnsi="Times New Roman" w:cs="Times New Roman"/>
          <w:sz w:val="28"/>
          <w:szCs w:val="24"/>
        </w:rPr>
      </w:pPr>
    </w:p>
    <w:p w:rsidR="00DD3EE7" w:rsidRPr="00DD3EE7" w:rsidRDefault="00DD3EE7">
      <w:pPr>
        <w:rPr>
          <w:rFonts w:ascii="Times New Roman" w:hAnsi="Times New Roman" w:cs="Times New Roman"/>
          <w:color w:val="0070C0"/>
          <w:sz w:val="28"/>
          <w:szCs w:val="24"/>
        </w:rPr>
      </w:pP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hyperlink r:id="rId8" w:tgtFrame="_blank" w:history="1">
        <w:r w:rsidRPr="00DD3EE7">
          <w:rPr>
            <w:rStyle w:val="a6"/>
            <w:rFonts w:ascii="Arial" w:hAnsi="Arial" w:cs="Arial"/>
            <w:color w:val="0070C0"/>
            <w:sz w:val="25"/>
            <w:szCs w:val="25"/>
            <w:shd w:val="clear" w:color="auto" w:fill="FFFFFF"/>
          </w:rPr>
          <w:t>http://www.hq.b-edu.ru/novosti/ministr-prosveshcheniya-rf-oyu-vasileva-obyavila-pyat-napravleniy-tem-itogovogo-sochineniya-na-201920-uchebnyy-god/</w:t>
        </w:r>
      </w:hyperlink>
    </w:p>
    <w:sectPr w:rsidR="00DD3EE7" w:rsidRPr="00DD3EE7" w:rsidSect="007D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56ECB"/>
    <w:rsid w:val="007D4556"/>
    <w:rsid w:val="00856ECB"/>
    <w:rsid w:val="00DD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56"/>
  </w:style>
  <w:style w:type="paragraph" w:styleId="1">
    <w:name w:val="heading 1"/>
    <w:basedOn w:val="a"/>
    <w:link w:val="10"/>
    <w:uiPriority w:val="9"/>
    <w:qFormat/>
    <w:rsid w:val="00856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E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E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3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.b-edu.ru/novosti/ministr-prosveshcheniya-rf-oyu-vasileva-obyavila-pyat-napravleniy-tem-itogovogo-sochineniya-na-201920-uchebnyy-go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2019-09-08T09:08:00Z</dcterms:created>
  <dcterms:modified xsi:type="dcterms:W3CDTF">2019-09-08T13:18:00Z</dcterms:modified>
</cp:coreProperties>
</file>